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350" w:rsidRDefault="008C7350">
      <w:pPr>
        <w:rPr>
          <w:rFonts w:ascii="Times New Roman" w:hAnsi="Times New Roman" w:cs="Times New Roman"/>
          <w:noProof/>
          <w:lang w:eastAsia="pl-PL"/>
        </w:rPr>
      </w:pPr>
      <w:bookmarkStart w:id="0" w:name="_GoBack"/>
    </w:p>
    <w:p w:rsidR="008C7350" w:rsidRDefault="008C7350">
      <w:pPr>
        <w:rPr>
          <w:rFonts w:ascii="Times New Roman" w:hAnsi="Times New Roman" w:cs="Times New Roman"/>
          <w:noProof/>
          <w:lang w:eastAsia="pl-PL"/>
        </w:rPr>
      </w:pPr>
    </w:p>
    <w:p w:rsidR="008C7350" w:rsidRDefault="008C7350">
      <w:pPr>
        <w:rPr>
          <w:rFonts w:ascii="Times New Roman" w:hAnsi="Times New Roman" w:cs="Times New Roman"/>
          <w:noProof/>
          <w:lang w:eastAsia="pl-PL"/>
        </w:rPr>
      </w:pPr>
    </w:p>
    <w:p w:rsidR="008C7350" w:rsidRDefault="008C7350">
      <w:pPr>
        <w:rPr>
          <w:rFonts w:ascii="Times New Roman" w:hAnsi="Times New Roman" w:cs="Times New Roman"/>
          <w:noProof/>
          <w:lang w:eastAsia="pl-PL"/>
        </w:rPr>
      </w:pPr>
    </w:p>
    <w:p w:rsidR="008C7350" w:rsidRDefault="008C7350">
      <w:pPr>
        <w:rPr>
          <w:rFonts w:ascii="Times New Roman" w:hAnsi="Times New Roman" w:cs="Times New Roman"/>
          <w:noProof/>
          <w:lang w:eastAsia="pl-PL"/>
        </w:rPr>
      </w:pPr>
    </w:p>
    <w:p w:rsidR="008C7350" w:rsidRDefault="008C7350">
      <w:pPr>
        <w:pStyle w:val="BodyText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51.5pt;height:51pt;visibility:visible">
            <v:imagedata r:id="rId4" o:title=""/>
          </v:shape>
        </w:pict>
      </w:r>
    </w:p>
    <w:p w:rsidR="008C7350" w:rsidRDefault="008C7350">
      <w:pPr>
        <w:pStyle w:val="BodyText"/>
      </w:pPr>
      <w:r>
        <w:t>Projekt współfinansowany ze środków Unii Europejskiej</w:t>
      </w:r>
    </w:p>
    <w:p w:rsidR="008C7350" w:rsidRDefault="008C7350">
      <w:pPr>
        <w:pStyle w:val="BodyText"/>
      </w:pPr>
      <w:r>
        <w:t>w ramach Europejskiego Funduszu Społecznego</w:t>
      </w:r>
    </w:p>
    <w:p w:rsidR="008C7350" w:rsidRDefault="008C7350">
      <w:pPr>
        <w:jc w:val="center"/>
        <w:rPr>
          <w:sz w:val="24"/>
          <w:szCs w:val="24"/>
        </w:rPr>
      </w:pPr>
    </w:p>
    <w:p w:rsidR="008C7350" w:rsidRDefault="008C7350">
      <w:pPr>
        <w:rPr>
          <w:sz w:val="24"/>
          <w:szCs w:val="24"/>
        </w:rPr>
      </w:pPr>
    </w:p>
    <w:p w:rsidR="008C7350" w:rsidRDefault="008C7350">
      <w:pPr>
        <w:rPr>
          <w:sz w:val="24"/>
          <w:szCs w:val="24"/>
        </w:rPr>
      </w:pPr>
    </w:p>
    <w:p w:rsidR="008C7350" w:rsidRDefault="008C7350">
      <w:pPr>
        <w:pStyle w:val="BodyText2"/>
      </w:pPr>
      <w:r>
        <w:tab/>
        <w:t>W ramach realizowanego przez Gminny Ośrodek Pomocy Społecznej w Grabowie      nad Pilicą projektu systemowego pn. ”Zmieńmy siebie” współfinansowanego ze środków Unii Europejskiej w ramach Europejskiego Funduszu Społecznego w ramach Programu Operacyjnego Kapitał Ludzki Priorytet VII Promocja integracji społecznej Działania 7.1Rozwój i upowszechnienie aktywnej integracji, Poddziałania 7.1.1 Rozwój                                 i upowszechnianie aktywnej integracji przez ośrodki pomocy społecznej w dniach                         od 18 sierpnia 2014 roku do 3 września 2014 roku odbywały się szkolenia zawodowe „Kucharz z obsługą imprez cateringowych”. Zajęcia odbywały się w Strażnicy OSP                    w Grabowie nad Pilicą. Szkolenie dla 8-iu Uczestników projektu przeprowadzał trener                Pan Tomasz Szczepański- na zdjęciu z Uczestnikami Projektu.</w:t>
      </w:r>
    </w:p>
    <w:p w:rsidR="008C7350" w:rsidRDefault="008C7350">
      <w:pPr>
        <w:pStyle w:val="BodyText2"/>
      </w:pPr>
    </w:p>
    <w:p w:rsidR="008C7350" w:rsidRDefault="008C7350">
      <w:pPr>
        <w:pStyle w:val="BodyText2"/>
      </w:pPr>
      <w:r>
        <w:t xml:space="preserve"> W trakcie szkolenia  Uczestnicy: poznali przepisy BHP i PPOŻ, zasady organizowania usług cateringowych, imprez okolicznościowych, poznali profesjonalną obsługę małej gastronomii, zapoznali się z  zasadami zdrowego żywienia, z towaroznawstwem spożywczym, obróbką wstępną oraz termiczną jarzyn, warzyw, mięsa, przygotowywali sałatki, surówki, zupy, dodatki do zup, sporządzali potrawy z mięsa, mąki, zakąski, oraz różne inne  potrawy na imprezy okolicznościowe.  </w:t>
      </w:r>
    </w:p>
    <w:p w:rsidR="008C7350" w:rsidRDefault="008C73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dniu 3 września 2014 roku odbył się egzamin teoretyczny i praktyczny po przeprowadzonym szkoleniu zawodowym. </w:t>
      </w:r>
    </w:p>
    <w:p w:rsidR="008C7350" w:rsidRDefault="008C735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</w:t>
      </w:r>
    </w:p>
    <w:p w:rsidR="008C7350" w:rsidRDefault="008C735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Kierownik/ Koordynator Projektu</w:t>
      </w:r>
    </w:p>
    <w:p w:rsidR="008C7350" w:rsidRDefault="008C735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Jolanta Stefaniak</w:t>
      </w:r>
    </w:p>
    <w:p w:rsidR="008C7350" w:rsidRDefault="008C735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7350" w:rsidRDefault="008C73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Galeria przedstawiająca efekty pracy egzaminacyjnej.</w:t>
      </w:r>
    </w:p>
    <w:p w:rsidR="008C7350" w:rsidRDefault="008C7350">
      <w:pPr>
        <w:rPr>
          <w:rFonts w:ascii="Times New Roman" w:hAnsi="Times New Roman" w:cs="Times New Roman"/>
          <w:noProof/>
          <w:lang w:eastAsia="pl-PL"/>
        </w:rPr>
      </w:pPr>
    </w:p>
    <w:p w:rsidR="008C7350" w:rsidRDefault="008C73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_x0000_i1026" type="#_x0000_t75" style="width:448.5pt;height:336.75pt;visibility:visible">
            <v:imagedata r:id="rId5" o:title=""/>
          </v:shape>
        </w:pict>
      </w:r>
      <w:bookmarkEnd w:id="0"/>
      <w:r>
        <w:rPr>
          <w:rFonts w:ascii="Times New Roman" w:hAnsi="Times New Roman" w:cs="Times New Roman"/>
          <w:noProof/>
          <w:lang w:eastAsia="pl-PL"/>
        </w:rPr>
        <w:pict>
          <v:shape id="Obraz 2" o:spid="_x0000_i1027" type="#_x0000_t75" style="width:448.5pt;height:336.75pt;visibility:visible">
            <v:imagedata r:id="rId6" o:title=""/>
          </v:shape>
        </w:pict>
      </w:r>
      <w:r>
        <w:rPr>
          <w:rFonts w:ascii="Times New Roman" w:hAnsi="Times New Roman" w:cs="Times New Roman"/>
          <w:noProof/>
          <w:lang w:eastAsia="pl-PL"/>
        </w:rPr>
        <w:pict>
          <v:shape id="Obraz 3" o:spid="_x0000_i1028" type="#_x0000_t75" style="width:448.5pt;height:336.75pt;visibility:visible">
            <v:imagedata r:id="rId7" o:title=""/>
          </v:shape>
        </w:pict>
      </w:r>
      <w:r>
        <w:rPr>
          <w:rFonts w:ascii="Times New Roman" w:hAnsi="Times New Roman" w:cs="Times New Roman"/>
          <w:noProof/>
          <w:lang w:eastAsia="pl-PL"/>
        </w:rPr>
        <w:pict>
          <v:shape id="Obraz 4" o:spid="_x0000_i1029" type="#_x0000_t75" style="width:448.5pt;height:336.75pt;visibility:visible">
            <v:imagedata r:id="rId8" o:title=""/>
          </v:shape>
        </w:pict>
      </w:r>
      <w:r>
        <w:rPr>
          <w:rFonts w:ascii="Times New Roman" w:hAnsi="Times New Roman" w:cs="Times New Roman"/>
          <w:noProof/>
          <w:lang w:eastAsia="pl-PL"/>
        </w:rPr>
        <w:pict>
          <v:shape id="Obraz 5" o:spid="_x0000_i1030" type="#_x0000_t75" style="width:448.5pt;height:337.5pt;visibility:visible">
            <v:imagedata r:id="rId9" o:title=""/>
          </v:shape>
        </w:pict>
      </w:r>
    </w:p>
    <w:sectPr w:rsidR="008C7350" w:rsidSect="008C7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7350"/>
    <w:rsid w:val="008C7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C7350"/>
    <w:rPr>
      <w:rFonts w:ascii="Calibri" w:hAnsi="Calibri" w:cs="Calibri"/>
      <w:lang w:eastAsia="en-US"/>
    </w:rPr>
  </w:style>
  <w:style w:type="paragraph" w:styleId="BodyText2">
    <w:name w:val="Body Text 2"/>
    <w:basedOn w:val="Normal"/>
    <w:link w:val="BodyText2Char"/>
    <w:uiPriority w:val="99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C7350"/>
    <w:rPr>
      <w:rFonts w:ascii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4</Pages>
  <Words>272</Words>
  <Characters>1551</Characters>
  <Application>Microsoft Office Outlook</Application>
  <DocSecurity>0</DocSecurity>
  <Lines>0</Lines>
  <Paragraphs>0</Paragraphs>
  <ScaleCrop>false</ScaleCrop>
  <Company>gops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GOPS10</dc:creator>
  <cp:keywords/>
  <dc:description/>
  <cp:lastModifiedBy>ug</cp:lastModifiedBy>
  <cp:revision>2</cp:revision>
  <cp:lastPrinted>2014-09-18T08:46:00Z</cp:lastPrinted>
  <dcterms:created xsi:type="dcterms:W3CDTF">2014-09-18T08:47:00Z</dcterms:created>
  <dcterms:modified xsi:type="dcterms:W3CDTF">2014-09-18T08:47:00Z</dcterms:modified>
</cp:coreProperties>
</file>